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63" w:rsidRPr="00066091" w:rsidRDefault="00844163" w:rsidP="00844163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066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6091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609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44163" w:rsidRPr="00066091" w:rsidRDefault="00844163" w:rsidP="00844163">
      <w:pPr>
        <w:tabs>
          <w:tab w:val="left" w:pos="162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66091">
        <w:rPr>
          <w:rFonts w:ascii="Times New Roman" w:hAnsi="Times New Roman" w:cs="Times New Roman"/>
          <w:sz w:val="24"/>
          <w:szCs w:val="24"/>
        </w:rPr>
        <w:t xml:space="preserve">От «__»   _______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0660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4163" w:rsidRPr="00066091" w:rsidRDefault="00844163" w:rsidP="0084416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4163" w:rsidRPr="00066091" w:rsidRDefault="00844163" w:rsidP="0084416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91">
        <w:rPr>
          <w:rFonts w:ascii="Times New Roman" w:hAnsi="Times New Roman" w:cs="Times New Roman"/>
          <w:b/>
          <w:sz w:val="24"/>
          <w:szCs w:val="24"/>
        </w:rPr>
        <w:t>Памятка лицам,</w:t>
      </w:r>
    </w:p>
    <w:p w:rsidR="00844163" w:rsidRPr="00754426" w:rsidRDefault="00844163" w:rsidP="0084416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91">
        <w:rPr>
          <w:rFonts w:ascii="Times New Roman" w:hAnsi="Times New Roman" w:cs="Times New Roman"/>
          <w:b/>
          <w:sz w:val="24"/>
          <w:szCs w:val="24"/>
        </w:rPr>
        <w:t>участвующим в собеседовании с использованием компьютерного полиграфа.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Лицам, которым предстоит собеседование, следует помнить следующее: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1. По возможности, накануне хорошо отдохнуть и выспаться.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2. Продолжительность собеседования в среднем 2,5 часа.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3. Никоим образом не пытаться обмануть прибор и работающего на нем специалиста, ибо в этом случае, такие действия расцениваются, как противодействие собеседованию и процесс прекращается.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4. Накануне собеседования запрещается употреблять транквилизаторы, психотропные препараты или алкоголь, так как это может быть расценено, как попытка противодействия и являются намерением умышленно исказить полученные данные. 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5. Необходимо подписать документ о добровольном согласии на собеседование, в противном случае оно не проводится.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6. Перед проведением собеседования </w:t>
      </w:r>
      <w:proofErr w:type="spellStart"/>
      <w:r w:rsidRPr="00754426">
        <w:rPr>
          <w:rFonts w:ascii="Times New Roman" w:hAnsi="Times New Roman" w:cs="Times New Roman"/>
          <w:sz w:val="22"/>
          <w:szCs w:val="22"/>
        </w:rPr>
        <w:t>специалистом-полиграфологом</w:t>
      </w:r>
      <w:proofErr w:type="spellEnd"/>
      <w:r w:rsidRPr="00754426">
        <w:rPr>
          <w:rFonts w:ascii="Times New Roman" w:hAnsi="Times New Roman" w:cs="Times New Roman"/>
          <w:sz w:val="22"/>
          <w:szCs w:val="22"/>
        </w:rPr>
        <w:t xml:space="preserve"> будет очерчен круг вопросов, который подлежит выяснению. 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7. Вопросы, которые задает </w:t>
      </w:r>
      <w:proofErr w:type="spellStart"/>
      <w:r w:rsidRPr="00754426">
        <w:rPr>
          <w:rFonts w:ascii="Times New Roman" w:hAnsi="Times New Roman" w:cs="Times New Roman"/>
          <w:sz w:val="22"/>
          <w:szCs w:val="22"/>
        </w:rPr>
        <w:t>полиграфолог</w:t>
      </w:r>
      <w:proofErr w:type="spellEnd"/>
      <w:r w:rsidRPr="00754426">
        <w:rPr>
          <w:rFonts w:ascii="Times New Roman" w:hAnsi="Times New Roman" w:cs="Times New Roman"/>
          <w:sz w:val="22"/>
          <w:szCs w:val="22"/>
        </w:rPr>
        <w:t>, могут касаться не только чисто деловых качеств и рабочих обязанностей, но и некоторых сторон вашей личности. При этом гарантировано отсутствие вопросов сексуальных наклонностей, политических взглядов и вероисповедания.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8. При проведении собеседования с использованием полиграфа в комнате наряду со специалистом и опрашиваемым лицом имеют право присутствовать представитель работодателя или сам работодатель, которые должны следовать указаниям </w:t>
      </w:r>
      <w:proofErr w:type="spellStart"/>
      <w:r w:rsidRPr="00754426">
        <w:rPr>
          <w:rFonts w:ascii="Times New Roman" w:hAnsi="Times New Roman" w:cs="Times New Roman"/>
          <w:sz w:val="22"/>
          <w:szCs w:val="22"/>
        </w:rPr>
        <w:t>специалиста-полиграфолога</w:t>
      </w:r>
      <w:proofErr w:type="spellEnd"/>
      <w:r w:rsidRPr="00754426">
        <w:rPr>
          <w:rFonts w:ascii="Times New Roman" w:hAnsi="Times New Roman" w:cs="Times New Roman"/>
          <w:sz w:val="22"/>
          <w:szCs w:val="22"/>
        </w:rPr>
        <w:t xml:space="preserve"> и не мешать тестированию.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9. Собеседование представляет собой не травмирующую и безвредную для жизни и здоровья, организованную по особым правилам процедуру, в ходе которой с помощью полиграфа осуществляется регистрация и оценка физиологических реакций человека.</w:t>
      </w:r>
    </w:p>
    <w:p w:rsidR="00844163" w:rsidRPr="00754426" w:rsidRDefault="00844163" w:rsidP="00844163">
      <w:pPr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          10. На любой вопрос заданный специалистом желательно отвечать коротко и односложно. При этом одни и те же вопросы могут задаваться несколько раз, что позволяет исключить случайные реакции на некоторые из них.</w:t>
      </w:r>
    </w:p>
    <w:p w:rsidR="00844163" w:rsidRPr="00754426" w:rsidRDefault="00844163" w:rsidP="00844163">
      <w:pPr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          11. Полученные в итоге результаты носят вероятностный характер и имеют ориентирующее значение для инициатора собеседования, который самостоятельно принимает решение о целесообразности или нецелесообразности учета ориентирующей информации, полученной с помощью полиграфа.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Ограничения на проведение опроса с использованием полиграфа.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1. Несовершеннолетние лица в возрасте до 14 лет. Лица в возрасте от 14 до 16 лет могут быть опрошены с использованием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4426">
        <w:rPr>
          <w:rFonts w:ascii="Times New Roman" w:hAnsi="Times New Roman" w:cs="Times New Roman"/>
          <w:sz w:val="22"/>
          <w:szCs w:val="22"/>
        </w:rPr>
        <w:t>полиграфных</w:t>
      </w:r>
      <w:proofErr w:type="spellEnd"/>
      <w:r w:rsidRPr="007544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4426">
        <w:rPr>
          <w:rFonts w:ascii="Times New Roman" w:hAnsi="Times New Roman" w:cs="Times New Roman"/>
          <w:sz w:val="22"/>
          <w:szCs w:val="22"/>
        </w:rPr>
        <w:t>устройств только по делам о тяжких преступлениях и в присутствие родителей или других опекунов.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2. Лица с выраженным физическим или психическим истощением.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3. Лица с психическими заболеваниями или расстройствами.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4. Лица с заболеваниями, связанными с нарушением </w:t>
      </w:r>
      <w:proofErr w:type="spellStart"/>
      <w:r w:rsidRPr="00754426">
        <w:rPr>
          <w:rStyle w:val="nobr"/>
          <w:rFonts w:ascii="Times New Roman" w:hAnsi="Times New Roman" w:cs="Times New Roman"/>
          <w:sz w:val="22"/>
          <w:szCs w:val="22"/>
        </w:rPr>
        <w:t>сердечно-сосудистой</w:t>
      </w:r>
      <w:proofErr w:type="spellEnd"/>
      <w:r w:rsidRPr="00754426">
        <w:rPr>
          <w:rFonts w:ascii="Times New Roman" w:hAnsi="Times New Roman" w:cs="Times New Roman"/>
          <w:sz w:val="22"/>
          <w:szCs w:val="22"/>
        </w:rPr>
        <w:t xml:space="preserve"> или </w:t>
      </w:r>
      <w:proofErr w:type="gramStart"/>
      <w:r w:rsidRPr="00754426">
        <w:rPr>
          <w:rFonts w:ascii="Times New Roman" w:hAnsi="Times New Roman" w:cs="Times New Roman"/>
          <w:sz w:val="22"/>
          <w:szCs w:val="22"/>
        </w:rPr>
        <w:t>дыхательной</w:t>
      </w:r>
      <w:proofErr w:type="gramEnd"/>
      <w:r w:rsidRPr="00754426">
        <w:rPr>
          <w:rFonts w:ascii="Times New Roman" w:hAnsi="Times New Roman" w:cs="Times New Roman"/>
          <w:sz w:val="22"/>
          <w:szCs w:val="22"/>
        </w:rPr>
        <w:t xml:space="preserve"> систем.*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5. Лица, находящиеся в состоянии алкогольного или наркотического опьянения (интоксикации).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6. Беременные во второй половине беременности.</w:t>
      </w:r>
    </w:p>
    <w:p w:rsidR="00844163" w:rsidRPr="00754426" w:rsidRDefault="00844163" w:rsidP="0084416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>7. Работники спецслужб.</w:t>
      </w:r>
    </w:p>
    <w:p w:rsidR="00844163" w:rsidRPr="00754426" w:rsidRDefault="00844163" w:rsidP="00844163">
      <w:pPr>
        <w:tabs>
          <w:tab w:val="left" w:pos="900"/>
        </w:tabs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54426">
        <w:rPr>
          <w:rFonts w:ascii="Times New Roman" w:hAnsi="Times New Roman" w:cs="Times New Roman"/>
          <w:sz w:val="22"/>
          <w:szCs w:val="22"/>
        </w:rPr>
        <w:t xml:space="preserve">*   Не опрашиваются лица, перенесшие инфаркт миокарда или инсульт, особенно находящиеся в фазе обострения данных заболеваний. Лицо, заявившие о наличие у себя таких болезней лица должны принести справку от врача, подтверждающую эти заболевания. Данная справка предоставляется инициатору тестирования, который самостоятельно решает вопрос о целесообразности проверки на полиграфе в данных обстоятельствах. Если инициатор тестирования принимает решение о проведении  тестирование, то он должен сделать копию справки и написать собственноручное письменное распоряжение о тестировании, снимая этим с </w:t>
      </w:r>
      <w:proofErr w:type="spellStart"/>
      <w:r w:rsidRPr="00754426">
        <w:rPr>
          <w:rFonts w:ascii="Times New Roman" w:hAnsi="Times New Roman" w:cs="Times New Roman"/>
          <w:sz w:val="22"/>
          <w:szCs w:val="22"/>
        </w:rPr>
        <w:t>полиграфолога</w:t>
      </w:r>
      <w:proofErr w:type="spellEnd"/>
      <w:r w:rsidRPr="00754426">
        <w:rPr>
          <w:rFonts w:ascii="Times New Roman" w:hAnsi="Times New Roman" w:cs="Times New Roman"/>
          <w:sz w:val="22"/>
          <w:szCs w:val="22"/>
        </w:rPr>
        <w:t xml:space="preserve"> ответственность за возможное возникновение у тестируемого лица приступа заболевания, который может повлечь тяжелые последствия для его здоровья.</w:t>
      </w:r>
    </w:p>
    <w:p w:rsidR="00A10346" w:rsidRDefault="00A10346"/>
    <w:sectPr w:rsidR="00A10346" w:rsidSect="00A1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44163"/>
    <w:rsid w:val="00844163"/>
    <w:rsid w:val="00A1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844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2011-11-14T08:23:00Z</dcterms:created>
  <dcterms:modified xsi:type="dcterms:W3CDTF">2011-11-14T08:24:00Z</dcterms:modified>
</cp:coreProperties>
</file>